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ordWrap w:val="0"/>
        <w:spacing w:before="0" w:after="0" w:line="560" w:lineRule="exac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一、供应商资格承诺函</w:t>
      </w:r>
    </w:p>
    <w:p>
      <w:pPr>
        <w:spacing w:line="360" w:lineRule="auto"/>
        <w:jc w:val="both"/>
        <w:rPr>
          <w:rFonts w:hint="default" w:eastAsia="宋体"/>
          <w:color w:val="auto"/>
          <w:sz w:val="28"/>
          <w:szCs w:val="28"/>
          <w:lang w:val="en-US" w:eastAsia="zh-CN"/>
        </w:rPr>
      </w:pPr>
      <w:bookmarkStart w:id="0" w:name="_Toc10256"/>
      <w:bookmarkStart w:id="1" w:name="_Toc26881"/>
      <w:bookmarkStart w:id="2" w:name="_Toc26949"/>
      <w:r>
        <w:rPr>
          <w:rFonts w:hint="eastAsia" w:eastAsia="宋体"/>
          <w:color w:val="auto"/>
          <w:sz w:val="28"/>
          <w:szCs w:val="28"/>
          <w:lang w:val="en-US" w:eastAsia="zh-CN"/>
        </w:rPr>
        <w:t>致：</w:t>
      </w:r>
      <w:r>
        <w:rPr>
          <w:rFonts w:hint="eastAsia"/>
          <w:color w:val="auto"/>
          <w:sz w:val="28"/>
          <w:szCs w:val="28"/>
          <w:lang w:val="en-US" w:eastAsia="zh-CN"/>
        </w:rPr>
        <w:t>六安建设发展有限公司</w:t>
      </w:r>
    </w:p>
    <w:p>
      <w:pPr>
        <w:spacing w:line="360" w:lineRule="auto"/>
        <w:ind w:firstLine="560" w:firstLineChars="200"/>
        <w:jc w:val="left"/>
        <w:rPr>
          <w:rFonts w:hint="eastAsia" w:eastAsia="宋体"/>
          <w:color w:val="auto"/>
          <w:sz w:val="28"/>
          <w:szCs w:val="28"/>
          <w:lang w:val="en-US" w:eastAsia="zh-CN"/>
        </w:rPr>
      </w:pPr>
      <w:r>
        <w:rPr>
          <w:rFonts w:hint="eastAsia" w:eastAsia="宋体"/>
          <w:color w:val="auto"/>
          <w:sz w:val="28"/>
          <w:szCs w:val="28"/>
          <w:lang w:val="en-US" w:eastAsia="zh-CN"/>
        </w:rPr>
        <w:t>我公司承诺符合本项目询价公告中供应商资格要求，如有虚假信息，自愿接受一切后果，包括取消成交资格，并承担相应的法律责任等。</w:t>
      </w:r>
      <w:bookmarkEnd w:id="0"/>
      <w:bookmarkEnd w:id="1"/>
      <w:bookmarkEnd w:id="2"/>
    </w:p>
    <w:p>
      <w:pPr>
        <w:shd w:val="clear" w:color="auto" w:fill="FFFFFF"/>
        <w:spacing w:line="360" w:lineRule="auto"/>
        <w:ind w:firstLine="280" w:firstLineChars="100"/>
        <w:rPr>
          <w:rFonts w:eastAsia="仿宋" w:cs="仿宋"/>
          <w:color w:val="auto"/>
          <w:sz w:val="28"/>
          <w:szCs w:val="28"/>
          <w:highlight w:val="none"/>
        </w:rPr>
      </w:pPr>
      <w:r>
        <w:rPr>
          <w:rFonts w:hint="eastAsia" w:eastAsia="仿宋" w:cs="仿宋"/>
          <w:color w:val="auto"/>
          <w:sz w:val="28"/>
          <w:szCs w:val="28"/>
          <w:highlight w:val="none"/>
        </w:rPr>
        <w:t xml:space="preserve"> </w:t>
      </w:r>
    </w:p>
    <w:p>
      <w:pPr>
        <w:pStyle w:val="5"/>
        <w:ind w:left="0" w:leftChars="0" w:firstLine="0" w:firstLineChars="0"/>
        <w:jc w:val="both"/>
        <w:rPr>
          <w:rFonts w:hint="eastAsia" w:ascii="Times New Roman" w:hAnsi="Times New Roman" w:eastAsia="宋体" w:cs="Times New Roman"/>
          <w:color w:val="auto"/>
          <w:sz w:val="28"/>
          <w:szCs w:val="21"/>
          <w:highlight w:val="none"/>
        </w:rPr>
      </w:pPr>
      <w:r>
        <w:rPr>
          <w:rFonts w:hint="eastAsia" w:eastAsia="仿宋" w:cs="仿宋"/>
          <w:b/>
          <w:bCs/>
          <w:color w:val="auto"/>
          <w:sz w:val="28"/>
          <w:szCs w:val="28"/>
          <w:highlight w:val="none"/>
          <w:lang w:val="en-US" w:eastAsia="zh-CN"/>
        </w:rPr>
        <w:t xml:space="preserve"> </w:t>
      </w:r>
    </w:p>
    <w:p>
      <w:pPr>
        <w:pStyle w:val="5"/>
        <w:ind w:left="0" w:leftChars="0" w:firstLine="560" w:firstLineChars="200"/>
        <w:jc w:val="right"/>
        <w:rPr>
          <w:rFonts w:hint="eastAsia" w:ascii="Times New Roman" w:hAnsi="Times New Roman" w:eastAsia="宋体" w:cs="Times New Roman"/>
          <w:color w:val="auto"/>
          <w:sz w:val="28"/>
          <w:szCs w:val="21"/>
          <w:highlight w:val="none"/>
        </w:rPr>
      </w:pPr>
      <w:r>
        <w:rPr>
          <w:rFonts w:hint="eastAsia" w:ascii="Times New Roman" w:hAnsi="Times New Roman" w:eastAsia="宋体" w:cs="Times New Roman"/>
          <w:color w:val="auto"/>
          <w:sz w:val="28"/>
          <w:szCs w:val="21"/>
          <w:highlight w:val="none"/>
          <w:lang w:eastAsia="zh-CN"/>
        </w:rPr>
        <w:t>供应商</w:t>
      </w:r>
      <w:r>
        <w:rPr>
          <w:rFonts w:hint="eastAsia" w:ascii="宋体" w:hAnsi="宋体" w:eastAsia="宋体" w:cs="宋体"/>
          <w:snapToGrid/>
          <w:color w:val="auto"/>
          <w:kern w:val="2"/>
          <w:sz w:val="28"/>
          <w:szCs w:val="28"/>
          <w:highlight w:val="none"/>
          <w:lang w:val="en-US" w:eastAsia="zh-CN" w:bidi="ar-SA"/>
        </w:rPr>
        <w:t>（盖章）</w:t>
      </w:r>
      <w:r>
        <w:rPr>
          <w:rFonts w:hint="eastAsia" w:ascii="Times New Roman" w:hAnsi="Times New Roman" w:eastAsia="宋体" w:cs="Times New Roman"/>
          <w:color w:val="auto"/>
          <w:sz w:val="28"/>
          <w:szCs w:val="21"/>
          <w:highlight w:val="none"/>
        </w:rPr>
        <w:t>：</w:t>
      </w:r>
    </w:p>
    <w:p>
      <w:pPr>
        <w:pStyle w:val="5"/>
        <w:ind w:left="0" w:leftChars="0" w:firstLine="560" w:firstLineChars="200"/>
        <w:jc w:val="right"/>
        <w:rPr>
          <w:rFonts w:hint="eastAsia" w:hAnsi="宋体" w:cs="宋体"/>
          <w:b/>
          <w:color w:val="auto"/>
          <w:sz w:val="28"/>
          <w:szCs w:val="28"/>
        </w:rPr>
      </w:pPr>
      <w:r>
        <w:rPr>
          <w:rFonts w:hint="eastAsia" w:ascii="Times New Roman" w:hAnsi="Times New Roman" w:eastAsia="宋体" w:cs="Times New Roman"/>
          <w:color w:val="auto"/>
          <w:sz w:val="28"/>
          <w:szCs w:val="21"/>
          <w:highlight w:val="none"/>
        </w:rPr>
        <w:t>日期： 年  月  日</w:t>
      </w: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spacing w:line="360" w:lineRule="auto"/>
        <w:ind w:firstLine="3373" w:firstLineChars="1200"/>
        <w:jc w:val="both"/>
        <w:rPr>
          <w:rFonts w:hint="eastAsia" w:eastAsia="仿宋" w:cs="仿宋"/>
          <w:b/>
          <w:bCs/>
          <w:color w:val="auto"/>
          <w:sz w:val="28"/>
          <w:szCs w:val="28"/>
          <w:highlight w:val="none"/>
        </w:rPr>
      </w:pPr>
    </w:p>
    <w:p>
      <w:pPr>
        <w:pStyle w:val="5"/>
        <w:ind w:left="0" w:leftChars="0" w:firstLine="2891" w:firstLineChars="900"/>
        <w:jc w:val="both"/>
        <w:rPr>
          <w:rFonts w:hint="eastAsia" w:ascii="Times New Roman" w:hAnsi="Times New Roman" w:eastAsia="宋体" w:cs="Times New Roman"/>
          <w:b/>
          <w:bCs/>
          <w:color w:val="auto"/>
          <w:sz w:val="32"/>
          <w:szCs w:val="22"/>
          <w:highlight w:val="none"/>
        </w:rPr>
      </w:pPr>
      <w:r>
        <w:rPr>
          <w:rFonts w:hint="eastAsia"/>
          <w:b/>
          <w:bCs/>
          <w:color w:val="auto"/>
          <w:sz w:val="32"/>
          <w:szCs w:val="22"/>
          <w:highlight w:val="none"/>
          <w:lang w:val="en-US" w:eastAsia="zh-CN"/>
        </w:rPr>
        <w:t>二、产品质量</w:t>
      </w:r>
      <w:r>
        <w:rPr>
          <w:rFonts w:hint="eastAsia"/>
          <w:b/>
          <w:bCs/>
          <w:color w:val="auto"/>
          <w:sz w:val="32"/>
          <w:szCs w:val="22"/>
          <w:highlight w:val="none"/>
        </w:rPr>
        <w:t>承诺函</w:t>
      </w:r>
    </w:p>
    <w:p>
      <w:pPr>
        <w:pStyle w:val="5"/>
        <w:ind w:left="0" w:leftChars="0" w:firstLine="0" w:firstLineChars="0"/>
        <w:jc w:val="left"/>
        <w:rPr>
          <w:rFonts w:hint="eastAsia" w:ascii="宋体" w:hAnsi="宋体" w:eastAsia="宋体" w:cs="Times New Roman"/>
          <w:color w:val="auto"/>
          <w:kern w:val="2"/>
          <w:sz w:val="28"/>
          <w:szCs w:val="28"/>
          <w:lang w:val="en-US" w:eastAsia="zh-CN" w:bidi="ar-SA"/>
        </w:rPr>
      </w:pPr>
      <w:r>
        <w:rPr>
          <w:rFonts w:hint="eastAsia" w:ascii="宋体" w:hAnsi="宋体" w:eastAsia="宋体" w:cs="Times New Roman"/>
          <w:color w:val="auto"/>
          <w:kern w:val="2"/>
          <w:sz w:val="28"/>
          <w:szCs w:val="28"/>
          <w:lang w:val="en-US" w:eastAsia="zh-CN" w:bidi="ar-SA"/>
        </w:rPr>
        <w:t>致：</w:t>
      </w:r>
      <w:r>
        <w:rPr>
          <w:rFonts w:hint="eastAsia" w:ascii="宋体" w:hAnsi="宋体" w:cs="Times New Roman"/>
          <w:color w:val="auto"/>
          <w:kern w:val="2"/>
          <w:sz w:val="28"/>
          <w:szCs w:val="28"/>
          <w:u w:val="none"/>
          <w:lang w:val="en-US" w:eastAsia="zh-CN" w:bidi="ar-SA"/>
        </w:rPr>
        <w:t>六安建设发展有限公司</w:t>
      </w:r>
    </w:p>
    <w:p>
      <w:pPr>
        <w:pStyle w:val="5"/>
        <w:ind w:left="0" w:leftChars="0" w:firstLine="560" w:firstLineChars="200"/>
        <w:rPr>
          <w:rFonts w:hint="eastAsia" w:ascii="宋体" w:hAnsi="宋体" w:eastAsia="宋体" w:cs="Times New Roman"/>
          <w:color w:val="auto"/>
          <w:kern w:val="2"/>
          <w:sz w:val="28"/>
          <w:szCs w:val="28"/>
          <w:lang w:val="en-US" w:eastAsia="zh-CN" w:bidi="ar-SA"/>
        </w:rPr>
      </w:pPr>
      <w:r>
        <w:rPr>
          <w:rFonts w:hint="eastAsia" w:ascii="宋体" w:hAnsi="宋体" w:eastAsia="宋体" w:cs="Times New Roman"/>
          <w:color w:val="auto"/>
          <w:kern w:val="2"/>
          <w:sz w:val="28"/>
          <w:szCs w:val="28"/>
          <w:lang w:val="en-US" w:eastAsia="zh-CN" w:bidi="ar-SA"/>
        </w:rPr>
        <w:t>我公司承诺在本项目所投产品品牌质量和性能均不低于询价采购要求；成交后，如经核查认定我公司所提供产品不满足采购要求，我公司</w:t>
      </w:r>
      <w:bookmarkStart w:id="3" w:name="_GoBack"/>
      <w:bookmarkEnd w:id="3"/>
      <w:r>
        <w:rPr>
          <w:rFonts w:hint="eastAsia" w:ascii="宋体" w:hAnsi="宋体" w:eastAsia="宋体" w:cs="Times New Roman"/>
          <w:color w:val="auto"/>
          <w:kern w:val="2"/>
          <w:sz w:val="28"/>
          <w:szCs w:val="28"/>
          <w:lang w:val="en-US" w:eastAsia="zh-CN" w:bidi="ar-SA"/>
        </w:rPr>
        <w:t>将按采购人推荐品牌中选取符合采购要求的产品提供给采购人确认，经采购人确认后方可供货安装，且我公司承诺响应报价不增加。如有虚假，或我公司后期未按承诺执行的，采购人有权终止合同，并由我公司承担由此产生的一切相关责任和后果。</w:t>
      </w:r>
    </w:p>
    <w:p>
      <w:pPr>
        <w:pStyle w:val="5"/>
        <w:ind w:left="0" w:leftChars="0" w:firstLine="560" w:firstLineChars="200"/>
        <w:rPr>
          <w:rFonts w:hint="eastAsia"/>
          <w:color w:val="auto"/>
          <w:sz w:val="28"/>
          <w:szCs w:val="21"/>
          <w:highlight w:val="none"/>
        </w:rPr>
      </w:pPr>
    </w:p>
    <w:p>
      <w:pPr>
        <w:pStyle w:val="5"/>
        <w:ind w:left="0" w:leftChars="0" w:firstLine="560" w:firstLineChars="200"/>
        <w:jc w:val="right"/>
        <w:rPr>
          <w:rFonts w:hint="eastAsia" w:ascii="Times New Roman" w:hAnsi="Times New Roman" w:eastAsia="宋体" w:cs="Times New Roman"/>
          <w:color w:val="auto"/>
          <w:sz w:val="28"/>
          <w:szCs w:val="21"/>
          <w:highlight w:val="none"/>
        </w:rPr>
      </w:pPr>
    </w:p>
    <w:p>
      <w:pPr>
        <w:pStyle w:val="5"/>
        <w:ind w:left="0" w:leftChars="0" w:firstLine="560" w:firstLineChars="200"/>
        <w:jc w:val="right"/>
        <w:rPr>
          <w:rFonts w:hint="eastAsia" w:ascii="Times New Roman" w:hAnsi="Times New Roman" w:eastAsia="宋体" w:cs="Times New Roman"/>
          <w:color w:val="auto"/>
          <w:sz w:val="28"/>
          <w:szCs w:val="21"/>
          <w:highlight w:val="none"/>
        </w:rPr>
      </w:pPr>
      <w:r>
        <w:rPr>
          <w:rFonts w:hint="eastAsia" w:ascii="Times New Roman" w:hAnsi="Times New Roman" w:eastAsia="宋体" w:cs="Times New Roman"/>
          <w:color w:val="auto"/>
          <w:sz w:val="28"/>
          <w:szCs w:val="21"/>
          <w:highlight w:val="none"/>
          <w:lang w:eastAsia="zh-CN"/>
        </w:rPr>
        <w:t>供应商</w:t>
      </w:r>
      <w:r>
        <w:rPr>
          <w:rFonts w:hint="eastAsia" w:ascii="宋体" w:hAnsi="宋体" w:eastAsia="宋体" w:cs="宋体"/>
          <w:snapToGrid/>
          <w:color w:val="auto"/>
          <w:kern w:val="2"/>
          <w:sz w:val="28"/>
          <w:szCs w:val="28"/>
          <w:highlight w:val="none"/>
          <w:lang w:val="en-US" w:eastAsia="zh-CN" w:bidi="ar-SA"/>
        </w:rPr>
        <w:t>（盖章）</w:t>
      </w:r>
      <w:r>
        <w:rPr>
          <w:rFonts w:hint="eastAsia" w:ascii="Times New Roman" w:hAnsi="Times New Roman" w:eastAsia="宋体" w:cs="Times New Roman"/>
          <w:color w:val="auto"/>
          <w:sz w:val="28"/>
          <w:szCs w:val="21"/>
          <w:highlight w:val="none"/>
        </w:rPr>
        <w:t>：</w:t>
      </w:r>
    </w:p>
    <w:p>
      <w:pPr>
        <w:pStyle w:val="5"/>
        <w:ind w:left="0" w:leftChars="0" w:firstLine="560" w:firstLineChars="200"/>
        <w:jc w:val="right"/>
        <w:rPr>
          <w:rFonts w:hint="eastAsia" w:hAnsi="宋体" w:cs="宋体"/>
          <w:b/>
          <w:color w:val="auto"/>
          <w:sz w:val="28"/>
          <w:szCs w:val="28"/>
        </w:rPr>
      </w:pPr>
      <w:r>
        <w:rPr>
          <w:rFonts w:hint="eastAsia" w:ascii="Times New Roman" w:hAnsi="Times New Roman" w:eastAsia="宋体" w:cs="Times New Roman"/>
          <w:color w:val="auto"/>
          <w:sz w:val="28"/>
          <w:szCs w:val="21"/>
          <w:highlight w:val="none"/>
        </w:rPr>
        <w:t>日期： 年  月  日</w:t>
      </w:r>
    </w:p>
    <w:p>
      <w:pPr>
        <w:spacing w:line="360" w:lineRule="auto"/>
        <w:jc w:val="both"/>
        <w:rPr>
          <w:rFonts w:hint="eastAsia" w:eastAsia="仿宋" w:cs="仿宋"/>
          <w:b/>
          <w:bCs/>
          <w:color w:val="auto"/>
          <w:sz w:val="28"/>
          <w:szCs w:val="2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0YWRhMDY3NmU4YzU4OGI5ZTE1ZWE5YjZiMTNjMTQifQ=="/>
  </w:docVars>
  <w:rsids>
    <w:rsidRoot w:val="00000000"/>
    <w:rsid w:val="1556508E"/>
    <w:rsid w:val="1ACF4BC4"/>
    <w:rsid w:val="72770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widowControl/>
      <w:spacing w:before="260" w:beforeLines="0" w:after="260" w:afterLines="0" w:line="413" w:lineRule="auto"/>
      <w:jc w:val="center"/>
      <w:outlineLvl w:val="1"/>
    </w:pPr>
    <w:rPr>
      <w:rFonts w:ascii="Arial" w:hAnsi="Arial" w:eastAsia="黑体"/>
      <w:b/>
      <w:kern w:val="0"/>
      <w:sz w:val="36"/>
      <w:szCs w:val="2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4"/>
    <w:autoRedefine/>
    <w:qFormat/>
    <w:uiPriority w:val="0"/>
    <w:pPr>
      <w:spacing w:after="120" w:afterLines="0"/>
    </w:pPr>
  </w:style>
  <w:style w:type="paragraph" w:customStyle="1" w:styleId="4">
    <w:name w:val="Default"/>
    <w:autoRedefine/>
    <w:qFormat/>
    <w:uiPriority w:val="0"/>
    <w:pPr>
      <w:widowControl w:val="0"/>
      <w:autoSpaceDE w:val="0"/>
      <w:autoSpaceDN w:val="0"/>
      <w:adjustRightInd w:val="0"/>
    </w:pPr>
    <w:rPr>
      <w:rFonts w:ascii="黑体" w:hAnsi="Times New Roman" w:eastAsia="黑体" w:cs="Times New Roman"/>
      <w:kern w:val="0"/>
      <w:sz w:val="20"/>
      <w:szCs w:val="20"/>
      <w:lang w:val="en-US" w:eastAsia="zh-CN" w:bidi="ar-SA"/>
    </w:rPr>
  </w:style>
  <w:style w:type="paragraph" w:styleId="5">
    <w:name w:val="Body Text First Indent"/>
    <w:basedOn w:val="3"/>
    <w:unhideWhenUsed/>
    <w:qFormat/>
    <w:uiPriority w:val="99"/>
    <w:pPr>
      <w:spacing w:line="400" w:lineRule="atLeast"/>
      <w:ind w:firstLine="426"/>
    </w:pPr>
    <w:rPr>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2025-09-22T03:17:00Z</dcterms:created>
  <dc:creator>Administrator</dc:creator>
  <cp:lastModifiedBy>李舒婷</cp:lastModifiedBy>
  <dcterms:modified xsi:type="dcterms:W3CDTF">2025-09-22T09:06:28Z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TemplateDocerSaveRecord">
    <vt:lpwstr>eyJoZGlkIjoiYjVlZWQ4NGRmYWE4M2FlOWJjNDAzMDJlODkwYTMzODUiLCJ1c2VySWQiOiIxNTc0MjEwNjQ3In0=</vt:lpwstr>
  </property>
  <property fmtid="{D5CDD505-2E9C-101B-9397-08002B2CF9AE}" pid="4" name="ICV">
    <vt:lpwstr>D03FC9BCB10B4F5087D5F8BD3594D622_12</vt:lpwstr>
  </property>
</Properties>
</file>